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34BA5">
      <w:pPr>
        <w:widowControl/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eastAsia="黑体"/>
          <w:spacing w:val="-6"/>
          <w:sz w:val="32"/>
          <w:szCs w:val="32"/>
        </w:rPr>
        <w:t>附件</w:t>
      </w:r>
      <w:r>
        <w:rPr>
          <w:rFonts w:hint="eastAsia" w:ascii="黑体" w:eastAsia="黑体"/>
          <w:spacing w:val="-6"/>
          <w:sz w:val="32"/>
          <w:szCs w:val="32"/>
          <w:lang w:val="en-US" w:eastAsia="zh-CN"/>
        </w:rPr>
        <w:t>4</w:t>
      </w:r>
    </w:p>
    <w:p w14:paraId="31E85A9B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承诺函</w:t>
      </w:r>
    </w:p>
    <w:p w14:paraId="7187C95F">
      <w:pPr>
        <w:spacing w:line="560" w:lineRule="exact"/>
        <w:ind w:firstLine="600" w:firstLineChars="200"/>
        <w:rPr>
          <w:rFonts w:ascii="仿宋_GB2312" w:hAnsi="Calibri" w:eastAsia="仿宋_GB2312"/>
          <w:sz w:val="30"/>
          <w:szCs w:val="30"/>
        </w:rPr>
      </w:pPr>
    </w:p>
    <w:p w14:paraId="255B65EA">
      <w:pPr>
        <w:spacing w:beforeLines="0" w:afterLines="0"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我单位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Calibri" w:eastAsia="仿宋_GB2312"/>
          <w:sz w:val="32"/>
          <w:szCs w:val="32"/>
        </w:rPr>
        <w:t>，统一社会信用代码：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Calibri" w:eastAsia="仿宋_GB2312"/>
          <w:sz w:val="32"/>
          <w:szCs w:val="32"/>
        </w:rPr>
        <w:t>，现郑重承诺：</w:t>
      </w:r>
    </w:p>
    <w:p w14:paraId="1D2D73F1">
      <w:pPr>
        <w:spacing w:beforeLines="0" w:afterLines="0"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、本单位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为依法设立的企业/社会组织，经营状况良好且信用记录正常，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ascii="仿宋_GB2312" w:eastAsia="仿宋_GB2312"/>
          <w:sz w:val="32"/>
          <w:szCs w:val="32"/>
        </w:rPr>
        <w:t>允许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法定</w:t>
      </w:r>
      <w:r>
        <w:rPr>
          <w:rFonts w:ascii="仿宋_GB2312" w:eastAsia="仿宋_GB2312"/>
          <w:sz w:val="32"/>
          <w:szCs w:val="32"/>
        </w:rPr>
        <w:t>代表人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项目负责人</w:t>
      </w:r>
      <w:r>
        <w:rPr>
          <w:rFonts w:hint="eastAsia" w:ascii="仿宋_GB2312" w:eastAsia="仿宋_GB2312"/>
          <w:sz w:val="32"/>
          <w:szCs w:val="32"/>
        </w:rPr>
        <w:t>个人信用信息</w:t>
      </w:r>
      <w:r>
        <w:rPr>
          <w:rFonts w:ascii="仿宋_GB2312" w:eastAsia="仿宋_GB2312"/>
          <w:sz w:val="32"/>
          <w:szCs w:val="32"/>
        </w:rPr>
        <w:t>开展</w:t>
      </w:r>
      <w:r>
        <w:rPr>
          <w:rFonts w:hint="eastAsia" w:ascii="仿宋_GB2312" w:eastAsia="仿宋_GB2312"/>
          <w:sz w:val="32"/>
          <w:szCs w:val="32"/>
        </w:rPr>
        <w:t>查询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 w14:paraId="6208BE69">
      <w:pPr>
        <w:spacing w:beforeLines="0" w:afterLines="0"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单位申报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项目提供</w:t>
      </w:r>
      <w:r>
        <w:rPr>
          <w:rFonts w:ascii="仿宋_GB2312" w:eastAsia="仿宋_GB2312"/>
          <w:sz w:val="32"/>
          <w:szCs w:val="32"/>
        </w:rPr>
        <w:t>的所有</w:t>
      </w:r>
      <w:r>
        <w:rPr>
          <w:rFonts w:hint="eastAsia" w:ascii="仿宋_GB2312" w:eastAsia="仿宋_GB2312"/>
          <w:sz w:val="32"/>
          <w:szCs w:val="32"/>
        </w:rPr>
        <w:t>材料</w:t>
      </w:r>
      <w:r>
        <w:rPr>
          <w:rFonts w:ascii="仿宋_GB2312" w:eastAsia="仿宋_GB2312"/>
          <w:sz w:val="32"/>
          <w:szCs w:val="32"/>
        </w:rPr>
        <w:t>及其</w:t>
      </w:r>
      <w:r>
        <w:rPr>
          <w:rFonts w:hint="eastAsia" w:ascii="仿宋_GB2312" w:eastAsia="仿宋_GB2312"/>
          <w:sz w:val="32"/>
          <w:szCs w:val="32"/>
        </w:rPr>
        <w:t>附属文件都是</w:t>
      </w:r>
      <w:r>
        <w:rPr>
          <w:rFonts w:ascii="仿宋_GB2312" w:eastAsia="仿宋_GB2312"/>
          <w:sz w:val="32"/>
          <w:szCs w:val="32"/>
        </w:rPr>
        <w:t>真实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完整、有效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，承诺对申报材料及其</w:t>
      </w:r>
      <w:r>
        <w:rPr>
          <w:rFonts w:ascii="仿宋_GB2312" w:eastAsia="仿宋_GB2312"/>
          <w:sz w:val="32"/>
          <w:szCs w:val="32"/>
        </w:rPr>
        <w:t>附属文件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真实性</w:t>
      </w:r>
      <w:r>
        <w:rPr>
          <w:rFonts w:hint="eastAsia" w:ascii="仿宋_GB2312" w:eastAsia="仿宋_GB2312"/>
          <w:sz w:val="32"/>
          <w:szCs w:val="32"/>
        </w:rPr>
        <w:t>承担法律责任。</w:t>
      </w:r>
    </w:p>
    <w:p w14:paraId="52E9D24A">
      <w:pPr>
        <w:spacing w:beforeLines="0" w:afterLines="0" w:line="48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、本单位承诺</w:t>
      </w:r>
      <w:r>
        <w:rPr>
          <w:rFonts w:hint="eastAsia" w:ascii="仿宋_GB2312" w:eastAsia="仿宋_GB2312"/>
          <w:sz w:val="32"/>
          <w:szCs w:val="32"/>
          <w:lang w:eastAsia="zh-CN"/>
        </w:rPr>
        <w:t>本次申请的项目，</w:t>
      </w:r>
      <w:r>
        <w:rPr>
          <w:rFonts w:hint="eastAsia" w:ascii="仿宋_GB2312" w:eastAsia="仿宋_GB2312"/>
          <w:sz w:val="32"/>
          <w:szCs w:val="32"/>
        </w:rPr>
        <w:t>未通过其他</w:t>
      </w:r>
      <w:r>
        <w:rPr>
          <w:rFonts w:ascii="仿宋_GB2312" w:eastAsia="仿宋_GB2312"/>
          <w:sz w:val="32"/>
          <w:szCs w:val="32"/>
        </w:rPr>
        <w:t>渠道</w:t>
      </w:r>
      <w:r>
        <w:rPr>
          <w:rFonts w:hint="eastAsia" w:ascii="仿宋_GB2312" w:eastAsia="仿宋_GB2312"/>
          <w:sz w:val="32"/>
          <w:szCs w:val="32"/>
        </w:rPr>
        <w:t>获得</w:t>
      </w:r>
      <w:r>
        <w:rPr>
          <w:rFonts w:ascii="仿宋_GB2312" w:eastAsia="仿宋_GB2312"/>
          <w:sz w:val="32"/>
          <w:szCs w:val="32"/>
        </w:rPr>
        <w:t>区级</w:t>
      </w:r>
      <w:r>
        <w:rPr>
          <w:rFonts w:hint="eastAsia" w:ascii="仿宋_GB2312" w:eastAsia="仿宋_GB2312"/>
          <w:sz w:val="32"/>
          <w:szCs w:val="32"/>
        </w:rPr>
        <w:t>财政性资金</w:t>
      </w:r>
      <w:r>
        <w:rPr>
          <w:rFonts w:ascii="仿宋_GB2312" w:eastAsia="仿宋_GB2312"/>
          <w:sz w:val="32"/>
          <w:szCs w:val="32"/>
        </w:rPr>
        <w:t>支持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E5752D9">
      <w:pPr>
        <w:spacing w:beforeLines="0" w:afterLines="0"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4</w:t>
      </w:r>
      <w:r>
        <w:rPr>
          <w:rFonts w:hint="eastAsia" w:ascii="仿宋_GB2312" w:hAnsi="Calibri" w:eastAsia="仿宋_GB2312"/>
          <w:sz w:val="32"/>
          <w:szCs w:val="32"/>
        </w:rPr>
        <w:t>、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本单位已了解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专项</w:t>
      </w:r>
      <w:r>
        <w:rPr>
          <w:rFonts w:hint="eastAsia" w:ascii="仿宋_GB2312" w:hAnsi="Calibri" w:eastAsia="仿宋_GB2312"/>
          <w:sz w:val="32"/>
          <w:szCs w:val="32"/>
        </w:rPr>
        <w:t>资金申报和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管理</w:t>
      </w:r>
      <w:r>
        <w:rPr>
          <w:rFonts w:hint="eastAsia" w:ascii="仿宋_GB2312" w:hAnsi="Calibri" w:eastAsia="仿宋_GB2312"/>
          <w:sz w:val="32"/>
          <w:szCs w:val="32"/>
        </w:rPr>
        <w:t>的相关制度要求，自愿接受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区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数据局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/>
          <w:sz w:val="32"/>
          <w:szCs w:val="32"/>
        </w:rPr>
        <w:t>区财政局及审计部门的监督检查。如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有</w:t>
      </w:r>
      <w:r>
        <w:rPr>
          <w:rFonts w:hint="eastAsia" w:ascii="仿宋_GB2312" w:hAnsi="Calibri" w:eastAsia="仿宋_GB2312"/>
          <w:sz w:val="32"/>
          <w:szCs w:val="32"/>
        </w:rPr>
        <w:t>违反以上承诺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事项，</w:t>
      </w:r>
      <w:r>
        <w:rPr>
          <w:rFonts w:hint="eastAsia" w:ascii="仿宋_GB2312" w:hAnsi="Calibri" w:eastAsia="仿宋_GB2312"/>
          <w:sz w:val="32"/>
          <w:szCs w:val="32"/>
        </w:rPr>
        <w:t>依法承担相应责任，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Calibri" w:eastAsia="仿宋_GB2312"/>
          <w:sz w:val="32"/>
          <w:szCs w:val="32"/>
        </w:rPr>
        <w:t>限期退回已拨付资金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 w14:paraId="498FEB12">
      <w:pPr>
        <w:spacing w:beforeLines="0" w:afterLines="0"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lang w:val="en-US" w:eastAsia="zh-CN"/>
        </w:rPr>
      </w:pPr>
    </w:p>
    <w:p w14:paraId="636D1138">
      <w:pPr>
        <w:spacing w:beforeLines="0" w:afterLines="0" w:line="48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附件：提供企业法人在上海市公共信用信息服务平台（https://credit.fgw.sh.gov.cn）查询的信用报告</w:t>
      </w:r>
      <w:bookmarkStart w:id="0" w:name="_GoBack"/>
      <w:bookmarkEnd w:id="0"/>
    </w:p>
    <w:p w14:paraId="44F545A0">
      <w:pPr>
        <w:pStyle w:val="2"/>
        <w:spacing w:beforeLines="0" w:afterLines="0" w:line="480" w:lineRule="exact"/>
        <w:ind w:firstLine="0" w:firstLineChars="0"/>
        <w:rPr>
          <w:rFonts w:hint="eastAsia"/>
          <w:sz w:val="32"/>
          <w:szCs w:val="32"/>
        </w:rPr>
      </w:pPr>
    </w:p>
    <w:p w14:paraId="23D0472E">
      <w:pPr>
        <w:tabs>
          <w:tab w:val="left" w:pos="1845"/>
        </w:tabs>
        <w:spacing w:beforeLines="0" w:afterLines="0" w:line="48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</w:t>
      </w:r>
      <w:r>
        <w:rPr>
          <w:rFonts w:ascii="仿宋_GB2312" w:eastAsia="仿宋_GB2312"/>
          <w:sz w:val="32"/>
          <w:szCs w:val="32"/>
        </w:rPr>
        <w:t>代表人（</w:t>
      </w:r>
      <w:r>
        <w:rPr>
          <w:rFonts w:hint="eastAsia" w:ascii="仿宋_GB2312" w:eastAsia="仿宋_GB2312"/>
          <w:sz w:val="32"/>
          <w:szCs w:val="32"/>
        </w:rPr>
        <w:t>授权人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签章</w:t>
      </w:r>
      <w:r>
        <w:rPr>
          <w:rFonts w:ascii="仿宋_GB2312" w:eastAsia="仿宋_GB2312"/>
          <w:sz w:val="32"/>
          <w:szCs w:val="32"/>
        </w:rPr>
        <w:t>：</w:t>
      </w:r>
    </w:p>
    <w:p w14:paraId="7353D32A">
      <w:pPr>
        <w:pStyle w:val="2"/>
        <w:spacing w:beforeLines="0" w:afterLines="0" w:line="480" w:lineRule="exact"/>
        <w:rPr>
          <w:sz w:val="32"/>
          <w:szCs w:val="32"/>
        </w:rPr>
      </w:pPr>
    </w:p>
    <w:p w14:paraId="5603E596">
      <w:pPr>
        <w:pStyle w:val="2"/>
        <w:spacing w:beforeLines="0" w:afterLines="0" w:line="480" w:lineRule="exact"/>
        <w:rPr>
          <w:sz w:val="32"/>
          <w:szCs w:val="32"/>
        </w:rPr>
      </w:pPr>
    </w:p>
    <w:p w14:paraId="0FC0FBD8">
      <w:pPr>
        <w:tabs>
          <w:tab w:val="left" w:pos="1845"/>
        </w:tabs>
        <w:spacing w:beforeLines="0" w:afterLines="0" w:line="480" w:lineRule="exact"/>
        <w:ind w:firstLine="4160" w:firstLineChars="13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单位（</w:t>
      </w:r>
      <w:r>
        <w:rPr>
          <w:rFonts w:hint="eastAsia" w:ascii="仿宋_GB2312" w:eastAsia="仿宋_GB2312"/>
          <w:sz w:val="32"/>
          <w:szCs w:val="32"/>
        </w:rPr>
        <w:t>公章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6A357E78">
      <w:pPr>
        <w:pStyle w:val="2"/>
        <w:spacing w:beforeLines="0" w:afterLines="0" w:line="480" w:lineRule="exact"/>
        <w:rPr>
          <w:sz w:val="32"/>
          <w:szCs w:val="32"/>
        </w:rPr>
      </w:pPr>
    </w:p>
    <w:p w14:paraId="5C813B41">
      <w:pPr>
        <w:pStyle w:val="2"/>
        <w:spacing w:beforeLines="0" w:afterLines="0" w:line="480" w:lineRule="exact"/>
        <w:rPr>
          <w:sz w:val="32"/>
          <w:szCs w:val="32"/>
        </w:rPr>
      </w:pPr>
    </w:p>
    <w:p w14:paraId="7A02F302">
      <w:pPr>
        <w:tabs>
          <w:tab w:val="left" w:pos="1845"/>
        </w:tabs>
        <w:spacing w:beforeLines="0" w:afterLines="0" w:line="480" w:lineRule="exact"/>
        <w:ind w:firstLine="6297" w:firstLineChars="1968"/>
        <w:jc w:val="left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275E4C-8546-4A2C-A42F-5AEAFD0894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78F9877-3BD7-484B-B5F8-6D9FA22D45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AA08B5-3BD1-4E7E-9E46-11D4D63206C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B917964-E698-4E90-95FE-E86005FAB63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17"/>
    <w:rsid w:val="00013799"/>
    <w:rsid w:val="00013815"/>
    <w:rsid w:val="00191EE2"/>
    <w:rsid w:val="001A48DA"/>
    <w:rsid w:val="001E6A6B"/>
    <w:rsid w:val="00301B26"/>
    <w:rsid w:val="00317BDA"/>
    <w:rsid w:val="00332417"/>
    <w:rsid w:val="004073AC"/>
    <w:rsid w:val="004149F5"/>
    <w:rsid w:val="0042007C"/>
    <w:rsid w:val="00457B16"/>
    <w:rsid w:val="00486561"/>
    <w:rsid w:val="00500279"/>
    <w:rsid w:val="00570724"/>
    <w:rsid w:val="005A7B40"/>
    <w:rsid w:val="006C7903"/>
    <w:rsid w:val="006D361B"/>
    <w:rsid w:val="008A522C"/>
    <w:rsid w:val="008D7234"/>
    <w:rsid w:val="009A0840"/>
    <w:rsid w:val="00A20F04"/>
    <w:rsid w:val="00A621F2"/>
    <w:rsid w:val="00A963F3"/>
    <w:rsid w:val="00AE560B"/>
    <w:rsid w:val="00AE7C6F"/>
    <w:rsid w:val="00BF3D50"/>
    <w:rsid w:val="00C130EB"/>
    <w:rsid w:val="00C9082F"/>
    <w:rsid w:val="00D8300D"/>
    <w:rsid w:val="00D853B2"/>
    <w:rsid w:val="00DF39DC"/>
    <w:rsid w:val="00F6662E"/>
    <w:rsid w:val="00FA0B16"/>
    <w:rsid w:val="00FB1758"/>
    <w:rsid w:val="01B34E22"/>
    <w:rsid w:val="05C750AF"/>
    <w:rsid w:val="12B46304"/>
    <w:rsid w:val="197B4E33"/>
    <w:rsid w:val="1DD61F23"/>
    <w:rsid w:val="24C76332"/>
    <w:rsid w:val="27BBD4A7"/>
    <w:rsid w:val="2E1D59E9"/>
    <w:rsid w:val="3FE33D5B"/>
    <w:rsid w:val="445D1A12"/>
    <w:rsid w:val="46AF05B5"/>
    <w:rsid w:val="47A427FC"/>
    <w:rsid w:val="490668C6"/>
    <w:rsid w:val="4C79769F"/>
    <w:rsid w:val="53023D2A"/>
    <w:rsid w:val="545D4AED"/>
    <w:rsid w:val="56336B07"/>
    <w:rsid w:val="5E6C3504"/>
    <w:rsid w:val="65554CF2"/>
    <w:rsid w:val="67260614"/>
    <w:rsid w:val="675D60DF"/>
    <w:rsid w:val="700F0193"/>
    <w:rsid w:val="75F2753A"/>
    <w:rsid w:val="7B67521F"/>
    <w:rsid w:val="7CAFF9F1"/>
    <w:rsid w:val="7E7D6C8B"/>
    <w:rsid w:val="DB39887C"/>
    <w:rsid w:val="DFBD1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adjustRightInd w:val="0"/>
      <w:spacing w:line="360" w:lineRule="auto"/>
      <w:ind w:firstLine="420" w:firstLineChars="100"/>
      <w:textAlignment w:val="baseline"/>
    </w:pPr>
    <w:rPr>
      <w:sz w:val="24"/>
    </w:rPr>
  </w:style>
  <w:style w:type="paragraph" w:styleId="3">
    <w:name w:val="Body Text"/>
    <w:basedOn w:val="1"/>
    <w:next w:val="4"/>
    <w:qFormat/>
    <w:uiPriority w:val="99"/>
    <w:pPr>
      <w:widowControl/>
      <w:spacing w:line="320" w:lineRule="atLeast"/>
    </w:pPr>
    <w:rPr>
      <w:rFonts w:eastAsia="隶书"/>
      <w:b/>
      <w:kern w:val="0"/>
      <w:sz w:val="4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346</Characters>
  <Lines>4</Lines>
  <Paragraphs>1</Paragraphs>
  <TotalTime>19</TotalTime>
  <ScaleCrop>false</ScaleCrop>
  <LinksUpToDate>false</LinksUpToDate>
  <CharactersWithSpaces>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2021-06-29T07:27:00Z</dcterms:created>
  <dc:creator>胡颖莹</dc:creator>
  <cp:lastModifiedBy>蒋毅炜</cp:lastModifiedBy>
  <cp:lastPrinted>2020-12-29T02:51:00Z</cp:lastPrinted>
  <dcterms:modified xsi:type="dcterms:W3CDTF">2025-10-11T07:52:08Z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E94D62F8D39D4E3AACF7FCB28D390631_13</vt:lpwstr>
  </property>
  <property fmtid="{D5CDD505-2E9C-101B-9397-08002B2CF9AE}" pid="4" name="KSOTemplateDocerSaveRecord">
    <vt:lpwstr>eyJoZGlkIjoiMTgyY2Y5Y2UxZjkwY2NiYzg1MTM4ZmQzOTFhYWJhY2IiLCJ1c2VySWQiOiIxOTc1MDU3MyJ9</vt:lpwstr>
  </property>
</Properties>
</file>